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254" w:rsidRPr="001F5D50" w:rsidRDefault="00755254" w:rsidP="00755254">
      <w:pPr>
        <w:rPr>
          <w:rFonts w:ascii="Arial" w:eastAsia="Microsoft JhengHei" w:hAnsi="Arial" w:cs="Arial"/>
          <w:b/>
          <w:i/>
          <w:sz w:val="24"/>
          <w:szCs w:val="24"/>
        </w:rPr>
      </w:pPr>
      <w:r w:rsidRPr="001F5D50">
        <w:rPr>
          <w:rFonts w:ascii="Arial" w:eastAsia="Microsoft JhengHei" w:hAnsi="Arial" w:cs="Arial"/>
          <w:b/>
          <w:i/>
          <w:noProof/>
          <w:sz w:val="24"/>
          <w:szCs w:val="24"/>
        </w:rPr>
        <w:drawing>
          <wp:inline distT="0" distB="0" distL="0" distR="0">
            <wp:extent cx="2681288" cy="369536"/>
            <wp:effectExtent l="19050" t="0" r="4762" b="0"/>
            <wp:docPr id="1" name="Picture 1" descr="C:\Dropbox (LBCCI)\Pinewave\Pinedera\website\img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ropbox (LBCCI)\Pinewave\Pinedera\website\img\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375" cy="370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254" w:rsidRPr="001F5D50" w:rsidRDefault="00755254" w:rsidP="00755254">
      <w:pPr>
        <w:rPr>
          <w:rFonts w:ascii="Arial" w:eastAsia="Microsoft JhengHei" w:hAnsi="Arial" w:cs="Arial"/>
          <w:b/>
          <w:i/>
          <w:sz w:val="24"/>
          <w:szCs w:val="24"/>
        </w:rPr>
      </w:pPr>
    </w:p>
    <w:p w:rsidR="00755254" w:rsidRPr="001F5D50" w:rsidRDefault="00755254" w:rsidP="00755254">
      <w:pPr>
        <w:rPr>
          <w:rFonts w:ascii="Arial" w:eastAsia="Microsoft JhengHei" w:hAnsi="Arial" w:cs="Arial"/>
          <w:b/>
          <w:i/>
          <w:sz w:val="24"/>
          <w:szCs w:val="24"/>
        </w:rPr>
      </w:pPr>
      <w:r w:rsidRPr="001F5D50">
        <w:rPr>
          <w:rFonts w:ascii="Arial" w:eastAsia="Microsoft JhengHei" w:hAnsi="Arial" w:cs="Arial"/>
          <w:b/>
          <w:i/>
          <w:sz w:val="24"/>
          <w:szCs w:val="24"/>
        </w:rPr>
        <w:t>RAC Investment Group, LLC</w:t>
      </w:r>
    </w:p>
    <w:p w:rsidR="00755254" w:rsidRPr="001F5D50" w:rsidRDefault="00755254" w:rsidP="00755254">
      <w:pPr>
        <w:rPr>
          <w:rFonts w:ascii="Arial" w:eastAsia="Microsoft JhengHei" w:hAnsi="Arial" w:cs="Arial"/>
          <w:b/>
          <w:i/>
          <w:sz w:val="24"/>
          <w:szCs w:val="24"/>
        </w:rPr>
      </w:pPr>
      <w:r w:rsidRPr="001F5D50">
        <w:rPr>
          <w:rFonts w:ascii="Arial" w:eastAsia="Microsoft JhengHei" w:hAnsi="Arial" w:cs="Arial"/>
          <w:b/>
          <w:i/>
          <w:sz w:val="24"/>
          <w:szCs w:val="24"/>
        </w:rPr>
        <w:t>21017 Commerce Pointe Dr</w:t>
      </w:r>
    </w:p>
    <w:p w:rsidR="00755254" w:rsidRPr="001F5D50" w:rsidRDefault="00755254" w:rsidP="00755254">
      <w:pPr>
        <w:rPr>
          <w:rFonts w:ascii="Arial" w:eastAsia="Microsoft JhengHei" w:hAnsi="Arial" w:cs="Arial"/>
          <w:b/>
          <w:i/>
          <w:sz w:val="24"/>
          <w:szCs w:val="24"/>
        </w:rPr>
      </w:pPr>
      <w:r w:rsidRPr="001F5D50">
        <w:rPr>
          <w:rFonts w:ascii="Arial" w:eastAsia="Microsoft JhengHei" w:hAnsi="Arial" w:cs="Arial"/>
          <w:b/>
          <w:i/>
          <w:sz w:val="24"/>
          <w:szCs w:val="24"/>
        </w:rPr>
        <w:t>Walnut CA 91789</w:t>
      </w:r>
    </w:p>
    <w:p w:rsidR="00755254" w:rsidRPr="001F5D50" w:rsidRDefault="00755254" w:rsidP="00755254">
      <w:pPr>
        <w:rPr>
          <w:rFonts w:ascii="Arial" w:eastAsia="Microsoft JhengHei" w:hAnsi="Arial" w:cs="Arial"/>
          <w:b/>
          <w:i/>
          <w:sz w:val="24"/>
          <w:szCs w:val="24"/>
        </w:rPr>
      </w:pPr>
      <w:r w:rsidRPr="001F5D50">
        <w:rPr>
          <w:rFonts w:ascii="Arial" w:eastAsia="Microsoft JhengHei" w:hAnsi="Arial" w:cs="Arial"/>
          <w:b/>
          <w:i/>
          <w:sz w:val="24"/>
          <w:szCs w:val="24"/>
        </w:rPr>
        <w:t>408-844-8299</w:t>
      </w:r>
    </w:p>
    <w:p w:rsidR="00755254" w:rsidRPr="001F5D50" w:rsidRDefault="00755254" w:rsidP="00755254">
      <w:pPr>
        <w:rPr>
          <w:rFonts w:ascii="Arial" w:eastAsia="Microsoft JhengHei" w:hAnsi="Arial" w:cs="Arial"/>
          <w:sz w:val="24"/>
          <w:szCs w:val="24"/>
        </w:rPr>
      </w:pPr>
    </w:p>
    <w:p w:rsidR="00755254" w:rsidRPr="00F26E70" w:rsidRDefault="00755254" w:rsidP="00755254">
      <w:pPr>
        <w:jc w:val="center"/>
        <w:rPr>
          <w:rFonts w:ascii="Arial" w:eastAsia="Microsoft JhengHei" w:hAnsi="Arial" w:cs="Arial"/>
          <w:sz w:val="28"/>
          <w:szCs w:val="28"/>
        </w:rPr>
      </w:pPr>
      <w:r w:rsidRPr="00F26E70">
        <w:rPr>
          <w:rFonts w:ascii="Arial" w:eastAsia="Microsoft JhengHei" w:hAnsi="Arial" w:cs="Arial"/>
          <w:b/>
          <w:sz w:val="28"/>
          <w:szCs w:val="28"/>
          <w:u w:val="single"/>
        </w:rPr>
        <w:t>KEY/S Replacement Cost</w:t>
      </w:r>
    </w:p>
    <w:p w:rsidR="00755254" w:rsidRPr="001F5D50" w:rsidRDefault="00755254" w:rsidP="00755254">
      <w:pPr>
        <w:rPr>
          <w:rFonts w:ascii="Arial" w:eastAsia="Microsoft JhengHei" w:hAnsi="Arial" w:cs="Arial"/>
          <w:sz w:val="24"/>
          <w:szCs w:val="24"/>
        </w:rPr>
      </w:pPr>
    </w:p>
    <w:p w:rsidR="00755254" w:rsidRPr="001F5D50" w:rsidRDefault="00755254" w:rsidP="00755254">
      <w:pPr>
        <w:rPr>
          <w:rFonts w:ascii="Arial" w:eastAsia="Microsoft JhengHei" w:hAnsi="Arial" w:cs="Arial"/>
          <w:sz w:val="24"/>
          <w:szCs w:val="24"/>
        </w:rPr>
      </w:pPr>
    </w:p>
    <w:p w:rsidR="00755254" w:rsidRDefault="00755254"/>
    <w:p w:rsidR="00755254" w:rsidRPr="001F5D50" w:rsidRDefault="00755254" w:rsidP="00755254">
      <w:pPr>
        <w:numPr>
          <w:ilvl w:val="0"/>
          <w:numId w:val="1"/>
        </w:numPr>
        <w:tabs>
          <w:tab w:val="clear" w:pos="720"/>
          <w:tab w:val="left" w:pos="5040"/>
        </w:tabs>
        <w:ind w:left="360"/>
        <w:rPr>
          <w:rFonts w:ascii="Arial" w:eastAsia="Microsoft JhengHei" w:hAnsi="Arial" w:cs="Arial"/>
          <w:bCs/>
          <w:sz w:val="24"/>
          <w:szCs w:val="24"/>
        </w:rPr>
      </w:pPr>
      <w:r w:rsidRPr="001F5D50">
        <w:rPr>
          <w:rFonts w:ascii="Arial" w:eastAsia="Microsoft JhengHei" w:hAnsi="Arial" w:cs="Arial"/>
          <w:bCs/>
          <w:sz w:val="24"/>
          <w:szCs w:val="24"/>
        </w:rPr>
        <w:t>Key (front door</w:t>
      </w:r>
      <w:r>
        <w:rPr>
          <w:rFonts w:ascii="Arial" w:eastAsia="Microsoft JhengHei" w:hAnsi="Arial" w:cs="Arial"/>
          <w:bCs/>
          <w:sz w:val="24"/>
          <w:szCs w:val="24"/>
        </w:rPr>
        <w:t>,</w:t>
      </w:r>
      <w:r w:rsidRPr="001F5D50">
        <w:rPr>
          <w:rFonts w:ascii="Arial" w:eastAsia="Microsoft JhengHei" w:hAnsi="Arial" w:cs="Arial"/>
          <w:bCs/>
          <w:sz w:val="24"/>
          <w:szCs w:val="24"/>
        </w:rPr>
        <w:t xml:space="preserve"> mailbox</w:t>
      </w:r>
      <w:r>
        <w:rPr>
          <w:rFonts w:ascii="Arial" w:eastAsia="Microsoft JhengHei" w:hAnsi="Arial" w:cs="Arial"/>
          <w:bCs/>
          <w:sz w:val="24"/>
          <w:szCs w:val="24"/>
        </w:rPr>
        <w:t>, trash room</w:t>
      </w:r>
      <w:r w:rsidRPr="001F5D50">
        <w:rPr>
          <w:rFonts w:ascii="Arial" w:eastAsia="Microsoft JhengHei" w:hAnsi="Arial" w:cs="Arial"/>
          <w:bCs/>
          <w:sz w:val="24"/>
          <w:szCs w:val="24"/>
        </w:rPr>
        <w:t>) $10</w:t>
      </w:r>
    </w:p>
    <w:p w:rsidR="00755254" w:rsidRPr="001F5D50" w:rsidRDefault="00755254" w:rsidP="00755254">
      <w:pPr>
        <w:numPr>
          <w:ilvl w:val="0"/>
          <w:numId w:val="1"/>
        </w:numPr>
        <w:tabs>
          <w:tab w:val="clear" w:pos="720"/>
          <w:tab w:val="left" w:pos="5040"/>
        </w:tabs>
        <w:ind w:left="360"/>
        <w:rPr>
          <w:rFonts w:ascii="Arial" w:eastAsia="Microsoft JhengHei" w:hAnsi="Arial" w:cs="Arial"/>
          <w:bCs/>
          <w:sz w:val="24"/>
          <w:szCs w:val="24"/>
        </w:rPr>
      </w:pPr>
      <w:r w:rsidRPr="001F5D50">
        <w:rPr>
          <w:rFonts w:ascii="Arial" w:eastAsia="Microsoft JhengHei" w:hAnsi="Arial" w:cs="Arial"/>
          <w:bCs/>
          <w:sz w:val="24"/>
          <w:szCs w:val="24"/>
        </w:rPr>
        <w:t>Elevator/Stairs Key fob $</w:t>
      </w:r>
      <w:r w:rsidR="00F26E70">
        <w:rPr>
          <w:rFonts w:ascii="Arial" w:eastAsia="Microsoft JhengHei" w:hAnsi="Arial" w:cs="Arial"/>
          <w:bCs/>
          <w:sz w:val="24"/>
          <w:szCs w:val="24"/>
        </w:rPr>
        <w:t>6</w:t>
      </w:r>
      <w:r w:rsidRPr="001F5D50">
        <w:rPr>
          <w:rFonts w:ascii="Arial" w:eastAsia="Microsoft JhengHei" w:hAnsi="Arial" w:cs="Arial"/>
          <w:bCs/>
          <w:sz w:val="24"/>
          <w:szCs w:val="24"/>
        </w:rPr>
        <w:t>0</w:t>
      </w:r>
    </w:p>
    <w:p w:rsidR="00755254" w:rsidRPr="001F5D50" w:rsidRDefault="00755254" w:rsidP="00755254">
      <w:pPr>
        <w:numPr>
          <w:ilvl w:val="0"/>
          <w:numId w:val="1"/>
        </w:numPr>
        <w:tabs>
          <w:tab w:val="clear" w:pos="720"/>
          <w:tab w:val="left" w:pos="5040"/>
        </w:tabs>
        <w:ind w:left="360"/>
        <w:rPr>
          <w:rFonts w:ascii="Arial" w:eastAsia="Microsoft JhengHei" w:hAnsi="Arial" w:cs="Arial"/>
          <w:bCs/>
          <w:sz w:val="24"/>
          <w:szCs w:val="24"/>
        </w:rPr>
      </w:pPr>
      <w:r w:rsidRPr="001F5D50">
        <w:rPr>
          <w:rFonts w:ascii="Arial" w:eastAsia="Microsoft JhengHei" w:hAnsi="Arial" w:cs="Arial"/>
          <w:bCs/>
          <w:sz w:val="24"/>
          <w:szCs w:val="24"/>
        </w:rPr>
        <w:t>Garage gate remote control $</w:t>
      </w:r>
      <w:r w:rsidR="00F26E70">
        <w:rPr>
          <w:rFonts w:ascii="Arial" w:eastAsia="Microsoft JhengHei" w:hAnsi="Arial" w:cs="Arial"/>
          <w:bCs/>
          <w:sz w:val="24"/>
          <w:szCs w:val="24"/>
        </w:rPr>
        <w:t>10</w:t>
      </w:r>
      <w:r w:rsidRPr="001F5D50">
        <w:rPr>
          <w:rFonts w:ascii="Arial" w:eastAsia="Microsoft JhengHei" w:hAnsi="Arial" w:cs="Arial"/>
          <w:bCs/>
          <w:sz w:val="24"/>
          <w:szCs w:val="24"/>
        </w:rPr>
        <w:t>0</w:t>
      </w:r>
    </w:p>
    <w:p w:rsidR="00755254" w:rsidRDefault="00755254"/>
    <w:sectPr w:rsidR="00755254" w:rsidSect="00AD7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35F40"/>
    <w:multiLevelType w:val="hybridMultilevel"/>
    <w:tmpl w:val="9CD06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5254"/>
    <w:rsid w:val="00755254"/>
    <w:rsid w:val="00AD7E9B"/>
    <w:rsid w:val="00F26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2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</dc:creator>
  <cp:lastModifiedBy>Edwin</cp:lastModifiedBy>
  <cp:revision>1</cp:revision>
  <dcterms:created xsi:type="dcterms:W3CDTF">2022-01-10T19:22:00Z</dcterms:created>
  <dcterms:modified xsi:type="dcterms:W3CDTF">2022-01-10T19:34:00Z</dcterms:modified>
</cp:coreProperties>
</file>